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2D14" w14:textId="77777777" w:rsidR="00B905D6" w:rsidRDefault="00373B1A">
      <w:pPr>
        <w:spacing w:before="200" w:after="0"/>
      </w:pPr>
      <w:r>
        <w:rPr>
          <w:b/>
          <w:color w:val="2E74B5"/>
        </w:rPr>
        <w:t>NOW HIRING</w:t>
      </w:r>
    </w:p>
    <w:p w14:paraId="23AF0959" w14:textId="77777777" w:rsidR="00B905D6" w:rsidRDefault="00373B1A">
      <w:pPr>
        <w:spacing w:after="80"/>
      </w:pPr>
      <w:r>
        <w:rPr>
          <w:rFonts w:ascii="Aptos Display" w:hAnsi="Aptos Display"/>
          <w:b/>
          <w:color w:val="17365D"/>
          <w:sz w:val="52"/>
        </w:rPr>
        <w:t>EMTs and AEMTs</w:t>
      </w:r>
    </w:p>
    <w:p w14:paraId="0D064DD6" w14:textId="77777777" w:rsidR="00B905D6" w:rsidRDefault="00373B1A">
      <w:pPr>
        <w:spacing w:after="240"/>
      </w:pPr>
      <w:r>
        <w:rPr>
          <w:i/>
          <w:color w:val="5B6573"/>
          <w:sz w:val="25"/>
        </w:rPr>
        <w:t>Coordinated EMS staffing opportunity with an optional Agate fire-suppression assignment</w:t>
      </w:r>
    </w:p>
    <w:p w14:paraId="45E4CE8D" w14:textId="77777777" w:rsidR="00B905D6" w:rsidRDefault="00373B1A">
      <w:r>
        <w:rPr>
          <w:sz w:val="22"/>
        </w:rPr>
        <w:t>Limon Ambulance Service and Agate Fire Protection District are coordinating to recruit dependable, motivated, and community-focused Emergency Medical Technicians and Advanced Emergency Medical Technicians.</w:t>
      </w:r>
    </w:p>
    <w:p w14:paraId="75D4DFD2" w14:textId="77777777" w:rsidR="00B905D6" w:rsidRDefault="00373B1A">
      <w:r>
        <w:rPr>
          <w:sz w:val="22"/>
        </w:rPr>
        <w:t>This coordinated staffing opportunity allows selected applicants to work a rotating schedule serving both agencies. Providers will deliver emergency medical care throughout a rural service area where teamwork, flexibility, sound judgment, and independent decision-making are essential.</w:t>
      </w:r>
    </w:p>
    <w:p w14:paraId="029B6B03" w14:textId="77777777" w:rsidR="00B905D6" w:rsidRDefault="00373B1A">
      <w:pPr>
        <w:spacing w:after="160"/>
      </w:pPr>
      <w:r>
        <w:rPr>
          <w:sz w:val="22"/>
        </w:rPr>
        <w:t>We are currently accepting applications for rotating A, B, C, and D shifts.</w:t>
      </w:r>
    </w:p>
    <w:p w14:paraId="1F64FEF9" w14:textId="77777777" w:rsidR="00B905D6" w:rsidRDefault="00373B1A">
      <w:pPr>
        <w:pStyle w:val="Heading1"/>
      </w:pPr>
      <w:r>
        <w:t>Coordinated Schedule</w:t>
      </w:r>
    </w:p>
    <w:p w14:paraId="009668BC" w14:textId="77777777" w:rsidR="00B905D6" w:rsidRDefault="00373B1A">
      <w:pPr>
        <w:pStyle w:val="ListBullet"/>
      </w:pPr>
      <w:r>
        <w:t>36 consecutive hours with Limon Ambulance Service</w:t>
      </w:r>
    </w:p>
    <w:p w14:paraId="253CA959" w14:textId="77777777" w:rsidR="00B905D6" w:rsidRDefault="00373B1A">
      <w:pPr>
        <w:pStyle w:val="ListBullet"/>
      </w:pPr>
      <w:r>
        <w:t>Immediately followed by 12 hours with Agate Fire Protection District</w:t>
      </w:r>
    </w:p>
    <w:p w14:paraId="233985E4" w14:textId="77777777" w:rsidR="00B905D6" w:rsidRDefault="00373B1A">
      <w:pPr>
        <w:pStyle w:val="ListBullet"/>
      </w:pPr>
      <w:r>
        <w:t>48 total scheduled hours per rotation</w:t>
      </w:r>
    </w:p>
    <w:p w14:paraId="70D2308A" w14:textId="77777777" w:rsidR="00B905D6" w:rsidRDefault="00373B1A">
      <w:pPr>
        <w:pStyle w:val="ListBullet"/>
      </w:pPr>
      <w:r>
        <w:t>Rotating A, B, C, and D shifts</w:t>
      </w:r>
    </w:p>
    <w:p w14:paraId="4A9D02E0" w14:textId="77777777" w:rsidR="00B905D6" w:rsidRDefault="00373B1A">
      <w:pPr>
        <w:pStyle w:val="ListBullet"/>
      </w:pPr>
      <w:r>
        <w:t>Availability for days, nights, weekends, and holidays based on the assigned rotation</w:t>
      </w:r>
    </w:p>
    <w:p w14:paraId="04841A6E" w14:textId="77777777" w:rsidR="00B905D6" w:rsidRDefault="00373B1A">
      <w:r>
        <w:rPr>
          <w:sz w:val="22"/>
        </w:rPr>
        <w:t>Applicants must be willing and able to work at both the Limon and Agate stations as part of this coordinated schedule.</w:t>
      </w:r>
    </w:p>
    <w:p w14:paraId="5AF69346" w14:textId="77777777" w:rsidR="00B905D6" w:rsidRDefault="00373B1A">
      <w:pPr>
        <w:pStyle w:val="Heading1"/>
      </w:pPr>
      <w:r>
        <w:t>Hourly Pay</w:t>
      </w:r>
    </w:p>
    <w:p w14:paraId="407CCFCD" w14:textId="77777777" w:rsidR="00B905D6" w:rsidRDefault="00373B1A">
      <w:r>
        <w:rPr>
          <w:sz w:val="22"/>
        </w:rPr>
        <w:t>EMS-only work is paid at the same certification-based rate at both departments. Employees who elect, qualify, and are assigned to perform fire-suppression duties at Agate will receive $26.00 per hour for their 12-hour Agate assignment.</w:t>
      </w:r>
    </w:p>
    <w:tbl>
      <w:tblPr>
        <w:tblStyle w:val="TableGrid"/>
        <w:tblW w:w="9360" w:type="dxa"/>
        <w:tblInd w:w="120" w:type="dxa"/>
        <w:tblLayout w:type="fixed"/>
        <w:tblLook w:val="04A0" w:firstRow="1" w:lastRow="0" w:firstColumn="1" w:lastColumn="0" w:noHBand="0" w:noVBand="1"/>
      </w:tblPr>
      <w:tblGrid>
        <w:gridCol w:w="1300"/>
        <w:gridCol w:w="1900"/>
        <w:gridCol w:w="1900"/>
        <w:gridCol w:w="2130"/>
        <w:gridCol w:w="2130"/>
      </w:tblGrid>
      <w:tr w:rsidR="00B905D6" w14:paraId="296A5121" w14:textId="77777777">
        <w:trPr>
          <w:tblHeader/>
        </w:trPr>
        <w:tc>
          <w:tcPr>
            <w:tcW w:w="1300" w:type="dxa"/>
            <w:shd w:val="clear" w:color="auto" w:fill="17365D"/>
            <w:tcMar>
              <w:top w:w="80" w:type="dxa"/>
              <w:left w:w="120" w:type="dxa"/>
              <w:bottom w:w="80" w:type="dxa"/>
              <w:right w:w="120" w:type="dxa"/>
            </w:tcMar>
            <w:vAlign w:val="center"/>
          </w:tcPr>
          <w:p w14:paraId="0F3CD07B" w14:textId="77777777" w:rsidR="00B905D6" w:rsidRDefault="00373B1A">
            <w:pPr>
              <w:spacing w:after="0" w:line="240" w:lineRule="auto"/>
              <w:jc w:val="center"/>
            </w:pPr>
            <w:r>
              <w:rPr>
                <w:b/>
                <w:color w:val="FFFFFF"/>
                <w:sz w:val="17"/>
              </w:rPr>
              <w:t>Level</w:t>
            </w:r>
          </w:p>
        </w:tc>
        <w:tc>
          <w:tcPr>
            <w:tcW w:w="1900" w:type="dxa"/>
            <w:shd w:val="clear" w:color="auto" w:fill="17365D"/>
            <w:tcMar>
              <w:top w:w="80" w:type="dxa"/>
              <w:left w:w="120" w:type="dxa"/>
              <w:bottom w:w="80" w:type="dxa"/>
              <w:right w:w="120" w:type="dxa"/>
            </w:tcMar>
            <w:vAlign w:val="center"/>
          </w:tcPr>
          <w:p w14:paraId="2B16AC77" w14:textId="77777777" w:rsidR="00B905D6" w:rsidRDefault="00373B1A">
            <w:pPr>
              <w:spacing w:after="0" w:line="240" w:lineRule="auto"/>
              <w:jc w:val="center"/>
            </w:pPr>
            <w:r>
              <w:rPr>
                <w:b/>
                <w:color w:val="FFFFFF"/>
                <w:sz w:val="17"/>
              </w:rPr>
              <w:t>EMS Rate at Both Departments</w:t>
            </w:r>
          </w:p>
        </w:tc>
        <w:tc>
          <w:tcPr>
            <w:tcW w:w="1900" w:type="dxa"/>
            <w:shd w:val="clear" w:color="auto" w:fill="17365D"/>
            <w:tcMar>
              <w:top w:w="80" w:type="dxa"/>
              <w:left w:w="120" w:type="dxa"/>
              <w:bottom w:w="80" w:type="dxa"/>
              <w:right w:w="120" w:type="dxa"/>
            </w:tcMar>
            <w:vAlign w:val="center"/>
          </w:tcPr>
          <w:p w14:paraId="1FE32A66" w14:textId="77777777" w:rsidR="00B905D6" w:rsidRDefault="00373B1A">
            <w:pPr>
              <w:spacing w:after="0" w:line="240" w:lineRule="auto"/>
              <w:jc w:val="center"/>
            </w:pPr>
            <w:r>
              <w:rPr>
                <w:b/>
                <w:color w:val="FFFFFF"/>
                <w:sz w:val="17"/>
              </w:rPr>
              <w:t>Agate Fire-Suppression Rate</w:t>
            </w:r>
          </w:p>
        </w:tc>
        <w:tc>
          <w:tcPr>
            <w:tcW w:w="2130" w:type="dxa"/>
            <w:shd w:val="clear" w:color="auto" w:fill="17365D"/>
            <w:tcMar>
              <w:top w:w="80" w:type="dxa"/>
              <w:left w:w="120" w:type="dxa"/>
              <w:bottom w:w="80" w:type="dxa"/>
              <w:right w:w="120" w:type="dxa"/>
            </w:tcMar>
            <w:vAlign w:val="center"/>
          </w:tcPr>
          <w:p w14:paraId="68DE445F" w14:textId="77777777" w:rsidR="00B905D6" w:rsidRDefault="00373B1A">
            <w:pPr>
              <w:spacing w:after="0" w:line="240" w:lineRule="auto"/>
              <w:jc w:val="center"/>
            </w:pPr>
            <w:r>
              <w:rPr>
                <w:b/>
                <w:color w:val="FFFFFF"/>
                <w:sz w:val="17"/>
              </w:rPr>
              <w:t>48-Hour EMS-Only Total</w:t>
            </w:r>
          </w:p>
        </w:tc>
        <w:tc>
          <w:tcPr>
            <w:tcW w:w="2130" w:type="dxa"/>
            <w:shd w:val="clear" w:color="auto" w:fill="17365D"/>
            <w:tcMar>
              <w:top w:w="80" w:type="dxa"/>
              <w:left w:w="120" w:type="dxa"/>
              <w:bottom w:w="80" w:type="dxa"/>
              <w:right w:w="120" w:type="dxa"/>
            </w:tcMar>
            <w:vAlign w:val="center"/>
          </w:tcPr>
          <w:p w14:paraId="31F1EEFE" w14:textId="77777777" w:rsidR="00B905D6" w:rsidRDefault="00373B1A">
            <w:pPr>
              <w:spacing w:after="0" w:line="240" w:lineRule="auto"/>
              <w:jc w:val="center"/>
            </w:pPr>
            <w:r>
              <w:rPr>
                <w:b/>
                <w:color w:val="FFFFFF"/>
                <w:sz w:val="17"/>
              </w:rPr>
              <w:t>48-Hour Total with Agate Fire</w:t>
            </w:r>
          </w:p>
        </w:tc>
      </w:tr>
      <w:tr w:rsidR="00B905D6" w14:paraId="0EE7A4B0" w14:textId="77777777">
        <w:tc>
          <w:tcPr>
            <w:tcW w:w="1300" w:type="dxa"/>
            <w:shd w:val="clear" w:color="auto" w:fill="F2F4F7"/>
            <w:tcMar>
              <w:top w:w="80" w:type="dxa"/>
              <w:left w:w="120" w:type="dxa"/>
              <w:bottom w:w="80" w:type="dxa"/>
              <w:right w:w="120" w:type="dxa"/>
            </w:tcMar>
            <w:vAlign w:val="center"/>
          </w:tcPr>
          <w:p w14:paraId="6EB72412" w14:textId="77777777" w:rsidR="00B905D6" w:rsidRDefault="00373B1A">
            <w:pPr>
              <w:spacing w:after="0" w:line="240" w:lineRule="auto"/>
              <w:jc w:val="center"/>
            </w:pPr>
            <w:r>
              <w:rPr>
                <w:b/>
                <w:sz w:val="18"/>
              </w:rPr>
              <w:t>EMT</w:t>
            </w:r>
          </w:p>
        </w:tc>
        <w:tc>
          <w:tcPr>
            <w:tcW w:w="1900" w:type="dxa"/>
            <w:shd w:val="clear" w:color="auto" w:fill="F2F4F7"/>
            <w:tcMar>
              <w:top w:w="80" w:type="dxa"/>
              <w:left w:w="120" w:type="dxa"/>
              <w:bottom w:w="80" w:type="dxa"/>
              <w:right w:w="120" w:type="dxa"/>
            </w:tcMar>
            <w:vAlign w:val="center"/>
          </w:tcPr>
          <w:p w14:paraId="02EFB284" w14:textId="3B530729" w:rsidR="00B905D6" w:rsidRDefault="007D2A6B">
            <w:pPr>
              <w:spacing w:after="0" w:line="240" w:lineRule="auto"/>
              <w:jc w:val="center"/>
            </w:pPr>
            <w:r>
              <w:rPr>
                <w:sz w:val="18"/>
              </w:rPr>
              <w:t xml:space="preserve">UP TOO </w:t>
            </w:r>
            <w:r w:rsidR="00373B1A">
              <w:rPr>
                <w:sz w:val="18"/>
              </w:rPr>
              <w:t>$20.00/hour</w:t>
            </w:r>
          </w:p>
        </w:tc>
        <w:tc>
          <w:tcPr>
            <w:tcW w:w="1900" w:type="dxa"/>
            <w:shd w:val="clear" w:color="auto" w:fill="F2F4F7"/>
            <w:tcMar>
              <w:top w:w="80" w:type="dxa"/>
              <w:left w:w="120" w:type="dxa"/>
              <w:bottom w:w="80" w:type="dxa"/>
              <w:right w:w="120" w:type="dxa"/>
            </w:tcMar>
            <w:vAlign w:val="center"/>
          </w:tcPr>
          <w:p w14:paraId="40A01BB0" w14:textId="77777777" w:rsidR="00B905D6" w:rsidRDefault="00373B1A">
            <w:pPr>
              <w:spacing w:after="0" w:line="240" w:lineRule="auto"/>
              <w:jc w:val="center"/>
            </w:pPr>
            <w:r>
              <w:rPr>
                <w:sz w:val="18"/>
              </w:rPr>
              <w:t>$26.00/hour</w:t>
            </w:r>
          </w:p>
        </w:tc>
        <w:tc>
          <w:tcPr>
            <w:tcW w:w="2130" w:type="dxa"/>
            <w:shd w:val="clear" w:color="auto" w:fill="F2F4F7"/>
            <w:tcMar>
              <w:top w:w="80" w:type="dxa"/>
              <w:left w:w="120" w:type="dxa"/>
              <w:bottom w:w="80" w:type="dxa"/>
              <w:right w:w="120" w:type="dxa"/>
            </w:tcMar>
            <w:vAlign w:val="center"/>
          </w:tcPr>
          <w:p w14:paraId="59530F72" w14:textId="0F75BFC5" w:rsidR="00B905D6" w:rsidRDefault="00373B1A">
            <w:pPr>
              <w:spacing w:after="0" w:line="240" w:lineRule="auto"/>
              <w:jc w:val="center"/>
            </w:pPr>
            <w:r>
              <w:rPr>
                <w:sz w:val="18"/>
              </w:rPr>
              <w:t>$960</w:t>
            </w:r>
            <w:r w:rsidR="007D2A6B">
              <w:rPr>
                <w:sz w:val="18"/>
              </w:rPr>
              <w:t xml:space="preserve"> MAX</w:t>
            </w:r>
          </w:p>
        </w:tc>
        <w:tc>
          <w:tcPr>
            <w:tcW w:w="2130" w:type="dxa"/>
            <w:shd w:val="clear" w:color="auto" w:fill="F2F4F7"/>
            <w:tcMar>
              <w:top w:w="80" w:type="dxa"/>
              <w:left w:w="120" w:type="dxa"/>
              <w:bottom w:w="80" w:type="dxa"/>
              <w:right w:w="120" w:type="dxa"/>
            </w:tcMar>
            <w:vAlign w:val="center"/>
          </w:tcPr>
          <w:p w14:paraId="62847775" w14:textId="265DB58A" w:rsidR="00B905D6" w:rsidRDefault="00373B1A">
            <w:pPr>
              <w:spacing w:after="0" w:line="240" w:lineRule="auto"/>
              <w:jc w:val="center"/>
            </w:pPr>
            <w:r>
              <w:rPr>
                <w:sz w:val="18"/>
              </w:rPr>
              <w:t>$1,032</w:t>
            </w:r>
            <w:r w:rsidR="007D2A6B">
              <w:rPr>
                <w:sz w:val="18"/>
              </w:rPr>
              <w:t xml:space="preserve"> MAX</w:t>
            </w:r>
          </w:p>
        </w:tc>
      </w:tr>
      <w:tr w:rsidR="00B905D6" w14:paraId="4CF274FA" w14:textId="77777777">
        <w:tc>
          <w:tcPr>
            <w:tcW w:w="1300" w:type="dxa"/>
            <w:tcMar>
              <w:top w:w="80" w:type="dxa"/>
              <w:left w:w="120" w:type="dxa"/>
              <w:bottom w:w="80" w:type="dxa"/>
              <w:right w:w="120" w:type="dxa"/>
            </w:tcMar>
            <w:vAlign w:val="center"/>
          </w:tcPr>
          <w:p w14:paraId="67A5BDF7" w14:textId="77777777" w:rsidR="00B905D6" w:rsidRDefault="00373B1A">
            <w:pPr>
              <w:spacing w:after="0" w:line="240" w:lineRule="auto"/>
              <w:jc w:val="center"/>
            </w:pPr>
            <w:r>
              <w:rPr>
                <w:b/>
                <w:sz w:val="18"/>
              </w:rPr>
              <w:t>AEMT</w:t>
            </w:r>
          </w:p>
        </w:tc>
        <w:tc>
          <w:tcPr>
            <w:tcW w:w="1900" w:type="dxa"/>
            <w:tcMar>
              <w:top w:w="80" w:type="dxa"/>
              <w:left w:w="120" w:type="dxa"/>
              <w:bottom w:w="80" w:type="dxa"/>
              <w:right w:w="120" w:type="dxa"/>
            </w:tcMar>
            <w:vAlign w:val="center"/>
          </w:tcPr>
          <w:p w14:paraId="5C759840" w14:textId="4690B480" w:rsidR="00B905D6" w:rsidRDefault="007D2A6B">
            <w:pPr>
              <w:spacing w:after="0" w:line="240" w:lineRule="auto"/>
              <w:jc w:val="center"/>
            </w:pPr>
            <w:r>
              <w:rPr>
                <w:sz w:val="18"/>
              </w:rPr>
              <w:t xml:space="preserve">UP TOO </w:t>
            </w:r>
            <w:r w:rsidR="00373B1A">
              <w:rPr>
                <w:sz w:val="18"/>
              </w:rPr>
              <w:t>$22.00/hour</w:t>
            </w:r>
          </w:p>
        </w:tc>
        <w:tc>
          <w:tcPr>
            <w:tcW w:w="1900" w:type="dxa"/>
            <w:tcMar>
              <w:top w:w="80" w:type="dxa"/>
              <w:left w:w="120" w:type="dxa"/>
              <w:bottom w:w="80" w:type="dxa"/>
              <w:right w:w="120" w:type="dxa"/>
            </w:tcMar>
            <w:vAlign w:val="center"/>
          </w:tcPr>
          <w:p w14:paraId="265EC231" w14:textId="77777777" w:rsidR="00B905D6" w:rsidRDefault="00373B1A">
            <w:pPr>
              <w:spacing w:after="0" w:line="240" w:lineRule="auto"/>
              <w:jc w:val="center"/>
            </w:pPr>
            <w:r>
              <w:rPr>
                <w:sz w:val="18"/>
              </w:rPr>
              <w:t>$26.00/hour</w:t>
            </w:r>
          </w:p>
        </w:tc>
        <w:tc>
          <w:tcPr>
            <w:tcW w:w="2130" w:type="dxa"/>
            <w:tcMar>
              <w:top w:w="80" w:type="dxa"/>
              <w:left w:w="120" w:type="dxa"/>
              <w:bottom w:w="80" w:type="dxa"/>
              <w:right w:w="120" w:type="dxa"/>
            </w:tcMar>
            <w:vAlign w:val="center"/>
          </w:tcPr>
          <w:p w14:paraId="1C4C9DB5" w14:textId="3C43AF3A" w:rsidR="00B905D6" w:rsidRDefault="00373B1A">
            <w:pPr>
              <w:spacing w:after="0" w:line="240" w:lineRule="auto"/>
              <w:jc w:val="center"/>
            </w:pPr>
            <w:r>
              <w:rPr>
                <w:sz w:val="18"/>
              </w:rPr>
              <w:t>$1,056</w:t>
            </w:r>
            <w:r w:rsidR="007D2A6B">
              <w:rPr>
                <w:sz w:val="18"/>
              </w:rPr>
              <w:t xml:space="preserve"> MAX</w:t>
            </w:r>
          </w:p>
        </w:tc>
        <w:tc>
          <w:tcPr>
            <w:tcW w:w="2130" w:type="dxa"/>
            <w:tcMar>
              <w:top w:w="80" w:type="dxa"/>
              <w:left w:w="120" w:type="dxa"/>
              <w:bottom w:w="80" w:type="dxa"/>
              <w:right w:w="120" w:type="dxa"/>
            </w:tcMar>
            <w:vAlign w:val="center"/>
          </w:tcPr>
          <w:p w14:paraId="424ADC4E" w14:textId="43285D4B" w:rsidR="00B905D6" w:rsidRDefault="00373B1A">
            <w:pPr>
              <w:spacing w:after="0" w:line="240" w:lineRule="auto"/>
              <w:jc w:val="center"/>
            </w:pPr>
            <w:r>
              <w:rPr>
                <w:sz w:val="18"/>
              </w:rPr>
              <w:t>$1,104</w:t>
            </w:r>
            <w:r w:rsidR="007D2A6B">
              <w:rPr>
                <w:sz w:val="18"/>
              </w:rPr>
              <w:t xml:space="preserve"> MAX</w:t>
            </w:r>
          </w:p>
        </w:tc>
      </w:tr>
    </w:tbl>
    <w:p w14:paraId="0C7E7018" w14:textId="77777777" w:rsidR="00B905D6" w:rsidRDefault="00373B1A">
      <w:pPr>
        <w:spacing w:after="140"/>
      </w:pPr>
      <w:r>
        <w:rPr>
          <w:i/>
          <w:sz w:val="22"/>
        </w:rPr>
        <w:t>Gross rotation totals are before applicable taxes, deductions, overtime determinations, or additional compensation. The fire-suppression rate applies only to hours worked in an approved Agate fire-suppression assignment.</w:t>
      </w:r>
    </w:p>
    <w:p w14:paraId="699EF0F4" w14:textId="77777777" w:rsidR="00B905D6" w:rsidRDefault="00373B1A">
      <w:pPr>
        <w:pStyle w:val="Heading1"/>
      </w:pPr>
      <w:r>
        <w:t>Minimum Qualifications</w:t>
      </w:r>
    </w:p>
    <w:p w14:paraId="118EAF3D" w14:textId="77777777" w:rsidR="00B905D6" w:rsidRDefault="00373B1A">
      <w:r>
        <w:rPr>
          <w:sz w:val="22"/>
        </w:rPr>
        <w:t>All applicants must:</w:t>
      </w:r>
    </w:p>
    <w:p w14:paraId="29E56E89" w14:textId="77777777" w:rsidR="00B905D6" w:rsidRDefault="00373B1A">
      <w:pPr>
        <w:pStyle w:val="ListBullet"/>
      </w:pPr>
      <w:r>
        <w:t>Hold a current Colorado EMT or AEMT certification</w:t>
      </w:r>
    </w:p>
    <w:p w14:paraId="61CE3A29" w14:textId="77777777" w:rsidR="00B905D6" w:rsidRDefault="00373B1A">
      <w:pPr>
        <w:pStyle w:val="ListBullet"/>
      </w:pPr>
      <w:r>
        <w:t>Hold a current Colorado IV certification</w:t>
      </w:r>
    </w:p>
    <w:p w14:paraId="3F9A202B" w14:textId="77777777" w:rsidR="00B905D6" w:rsidRDefault="00373B1A">
      <w:pPr>
        <w:pStyle w:val="ListBullet"/>
      </w:pPr>
      <w:r>
        <w:t>Maintain current BLS/CPR certification</w:t>
      </w:r>
    </w:p>
    <w:p w14:paraId="16D0F355" w14:textId="77777777" w:rsidR="00B905D6" w:rsidRDefault="00373B1A">
      <w:pPr>
        <w:pStyle w:val="ListBullet"/>
      </w:pPr>
      <w:r>
        <w:t>Possess a valid driver's license with an acceptable driving record</w:t>
      </w:r>
    </w:p>
    <w:p w14:paraId="6913B1F5" w14:textId="77777777" w:rsidR="00B905D6" w:rsidRDefault="00373B1A">
      <w:pPr>
        <w:pStyle w:val="ListBullet"/>
      </w:pPr>
      <w:r>
        <w:t>Be at least 18 years old</w:t>
      </w:r>
    </w:p>
    <w:p w14:paraId="339EF90B" w14:textId="77777777" w:rsidR="00B905D6" w:rsidRDefault="00373B1A">
      <w:pPr>
        <w:pStyle w:val="ListBullet"/>
      </w:pPr>
      <w:r>
        <w:t>Be able to safely operate an ambulance and other assigned emergency vehicles</w:t>
      </w:r>
    </w:p>
    <w:p w14:paraId="74C4EA31" w14:textId="77777777" w:rsidR="00B905D6" w:rsidRDefault="00373B1A">
      <w:pPr>
        <w:pStyle w:val="ListBullet"/>
      </w:pPr>
      <w:r>
        <w:t>Meet all applicable Colorado EMS certification, continuing education, and medical-director credentialing requirements</w:t>
      </w:r>
    </w:p>
    <w:p w14:paraId="415959C7" w14:textId="77777777" w:rsidR="00B905D6" w:rsidRDefault="00373B1A">
      <w:pPr>
        <w:pStyle w:val="ListBullet"/>
      </w:pPr>
      <w:r>
        <w:t>Successfully complete any required background check, motor vehicle record review, drug screening, physical examination, or agency credentialing process</w:t>
      </w:r>
    </w:p>
    <w:p w14:paraId="1BD60A6D" w14:textId="77777777" w:rsidR="00B905D6" w:rsidRDefault="00373B1A">
      <w:pPr>
        <w:pStyle w:val="ListBullet"/>
      </w:pPr>
      <w:r>
        <w:lastRenderedPageBreak/>
        <w:t>Be able to read, write, speak, and understand English sufficiently to provide patient care and complete required documentation</w:t>
      </w:r>
    </w:p>
    <w:p w14:paraId="7D5AB6FC" w14:textId="77777777" w:rsidR="00B905D6" w:rsidRDefault="00373B1A">
      <w:pPr>
        <w:pStyle w:val="ListBullet"/>
      </w:pPr>
      <w:r>
        <w:t>Be physically capable of performing all essential job functions</w:t>
      </w:r>
    </w:p>
    <w:p w14:paraId="1C2AD504" w14:textId="77777777" w:rsidR="00B905D6" w:rsidRDefault="00373B1A">
      <w:pPr>
        <w:pStyle w:val="ListBullet"/>
      </w:pPr>
      <w:r>
        <w:t>Be willing to follow the policies, procedures, protocols, and operational expectations of both agencies while assigned to each location</w:t>
      </w:r>
    </w:p>
    <w:p w14:paraId="323AAA7C" w14:textId="77777777" w:rsidR="00B905D6" w:rsidRDefault="00373B1A">
      <w:r>
        <w:rPr>
          <w:sz w:val="22"/>
        </w:rPr>
        <w:t>Additional EMS certifications and relevant rural or emergency-response experience are preferred but not required unless otherwise specified.</w:t>
      </w:r>
    </w:p>
    <w:p w14:paraId="0FAB1B16" w14:textId="77777777" w:rsidR="00B905D6" w:rsidRDefault="00373B1A">
      <w:pPr>
        <w:pStyle w:val="Heading1"/>
      </w:pPr>
      <w:r>
        <w:t>Optional Agate Fire-Suppression Assignment</w:t>
      </w:r>
    </w:p>
    <w:p w14:paraId="323ACBC6" w14:textId="77777777" w:rsidR="00B905D6" w:rsidRDefault="00373B1A">
      <w:r>
        <w:rPr>
          <w:sz w:val="22"/>
        </w:rPr>
        <w:t>Applicants may choose to be considered for an Agate fire-suppression assignment. EMS-only applicants remain eligible for the coordinated EMS position and will not be required to perform fire-suppression duties unless they elect and are approved to do so.</w:t>
      </w:r>
    </w:p>
    <w:p w14:paraId="14A827ED" w14:textId="77777777" w:rsidR="00B905D6" w:rsidRDefault="00373B1A">
      <w:r>
        <w:rPr>
          <w:sz w:val="22"/>
        </w:rPr>
        <w:t>Applicants seeking the Agate fire-suppression assignment must:</w:t>
      </w:r>
    </w:p>
    <w:p w14:paraId="12105D08" w14:textId="77777777" w:rsidR="00B905D6" w:rsidRDefault="00373B1A">
      <w:pPr>
        <w:pStyle w:val="ListBullet"/>
      </w:pPr>
      <w:r>
        <w:t>Be willing and physically able to participate in structural, vehicle, wildland, and other fire-related responses within the employee's training and assignment</w:t>
      </w:r>
    </w:p>
    <w:p w14:paraId="18CDBCA6" w14:textId="77777777" w:rsidR="00B905D6" w:rsidRDefault="00373B1A">
      <w:pPr>
        <w:pStyle w:val="ListBullet"/>
      </w:pPr>
      <w:r>
        <w:t>Complete and maintain all fire training, orientation, medical clearance, fit testing, and agency credentialing required by Agate Fire Protection District</w:t>
      </w:r>
    </w:p>
    <w:p w14:paraId="27CADD62" w14:textId="77777777" w:rsidR="00B905D6" w:rsidRDefault="00373B1A">
      <w:pPr>
        <w:pStyle w:val="ListBullet"/>
      </w:pPr>
      <w:r>
        <w:t>Safely wear assigned structural or wildland personal protective equipment and respiratory protection when trained and authorized</w:t>
      </w:r>
    </w:p>
    <w:p w14:paraId="2C9BD178" w14:textId="77777777" w:rsidR="00B905D6" w:rsidRDefault="00373B1A">
      <w:pPr>
        <w:pStyle w:val="ListBullet"/>
      </w:pPr>
      <w:r>
        <w:t>Participate in required fire drills, equipment checks, station duties, and continuing training</w:t>
      </w:r>
    </w:p>
    <w:p w14:paraId="70BFAC67" w14:textId="77777777" w:rsidR="00B905D6" w:rsidRDefault="00373B1A">
      <w:pPr>
        <w:pStyle w:val="ListBullet"/>
      </w:pPr>
      <w:r>
        <w:t>Follow Agate Fire Protection District policies, incident command, safety practices, and chain of command</w:t>
      </w:r>
    </w:p>
    <w:p w14:paraId="0445D406" w14:textId="77777777" w:rsidR="00B905D6" w:rsidRDefault="00373B1A">
      <w:r>
        <w:rPr>
          <w:i/>
          <w:sz w:val="22"/>
        </w:rPr>
        <w:t>Election to participate does not independently authorize an employee to perform tasks beyond the employee's training or agency approval.</w:t>
      </w:r>
    </w:p>
    <w:p w14:paraId="05E38D2D" w14:textId="77777777" w:rsidR="00B905D6" w:rsidRDefault="00373B1A">
      <w:pPr>
        <w:pStyle w:val="Heading1"/>
      </w:pPr>
      <w:r>
        <w:t>Essential EMS Job Responsibilities</w:t>
      </w:r>
    </w:p>
    <w:p w14:paraId="05ABA429" w14:textId="77777777" w:rsidR="00B905D6" w:rsidRDefault="00373B1A">
      <w:r>
        <w:rPr>
          <w:sz w:val="22"/>
        </w:rPr>
        <w:t>Employees in this coordinated position will:</w:t>
      </w:r>
    </w:p>
    <w:p w14:paraId="24C55DD6" w14:textId="77777777" w:rsidR="00B905D6" w:rsidRDefault="00373B1A">
      <w:pPr>
        <w:pStyle w:val="ListBullet"/>
      </w:pPr>
      <w:r>
        <w:t>Respond promptly and safely to emergency and non-emergency calls</w:t>
      </w:r>
    </w:p>
    <w:p w14:paraId="42ADA346" w14:textId="77777777" w:rsidR="00B905D6" w:rsidRDefault="00373B1A">
      <w:pPr>
        <w:pStyle w:val="ListBullet"/>
      </w:pPr>
      <w:r>
        <w:t>Assess patients and identify actual or potential medical and traumatic emergencies</w:t>
      </w:r>
    </w:p>
    <w:p w14:paraId="1A5D87AD" w14:textId="77777777" w:rsidR="00B905D6" w:rsidRDefault="00373B1A">
      <w:pPr>
        <w:pStyle w:val="ListBullet"/>
      </w:pPr>
      <w:r>
        <w:t>Provide treatment within their certification level, agency protocols, standing orders, and medical direction</w:t>
      </w:r>
    </w:p>
    <w:p w14:paraId="112ACA1F" w14:textId="77777777" w:rsidR="00B905D6" w:rsidRDefault="00373B1A">
      <w:pPr>
        <w:pStyle w:val="ListBullet"/>
      </w:pPr>
      <w:r>
        <w:t>Establish and maintain IV access when appropriate and authorized</w:t>
      </w:r>
    </w:p>
    <w:p w14:paraId="3198CBAC" w14:textId="77777777" w:rsidR="00B905D6" w:rsidRDefault="00373B1A">
      <w:pPr>
        <w:pStyle w:val="ListBullet"/>
      </w:pPr>
      <w:r>
        <w:t>Perform CPR, airway management, oxygen administration, bleeding control, splinting, spinal motion restriction, medication administration, patient monitoring, and other approved interventions</w:t>
      </w:r>
    </w:p>
    <w:p w14:paraId="4DCA591B" w14:textId="77777777" w:rsidR="00B905D6" w:rsidRDefault="00373B1A">
      <w:pPr>
        <w:pStyle w:val="ListBullet"/>
      </w:pPr>
      <w:r>
        <w:t>Safely lift, move, carry, transfer, and transport patients</w:t>
      </w:r>
    </w:p>
    <w:p w14:paraId="66C92F8E" w14:textId="77777777" w:rsidR="00B905D6" w:rsidRDefault="00373B1A">
      <w:pPr>
        <w:pStyle w:val="ListBullet"/>
      </w:pPr>
      <w:r>
        <w:t>Communicate effectively with patients, family members, dispatchers, law enforcement, fire personnel, hospital staff, and other healthcare providers</w:t>
      </w:r>
    </w:p>
    <w:p w14:paraId="4F32571E" w14:textId="77777777" w:rsidR="00B905D6" w:rsidRDefault="00373B1A">
      <w:pPr>
        <w:pStyle w:val="ListBullet"/>
      </w:pPr>
      <w:r>
        <w:t>Work cooperatively with EMTs, AEMTs, Paramedics, firefighters, first responders, and partner agencies</w:t>
      </w:r>
    </w:p>
    <w:p w14:paraId="5944EF64" w14:textId="77777777" w:rsidR="00B905D6" w:rsidRDefault="00373B1A">
      <w:pPr>
        <w:pStyle w:val="ListBullet"/>
      </w:pPr>
      <w:r>
        <w:t>Safely operate ambulances during routine and emergency responses</w:t>
      </w:r>
    </w:p>
    <w:p w14:paraId="44A0B2D5" w14:textId="77777777" w:rsidR="00B905D6" w:rsidRDefault="00373B1A">
      <w:pPr>
        <w:pStyle w:val="ListBullet"/>
      </w:pPr>
      <w:r>
        <w:t>Assist in determining the appropriate receiving facility based on patient needs, agency protocols, and medical direction</w:t>
      </w:r>
    </w:p>
    <w:p w14:paraId="63F9779C" w14:textId="77777777" w:rsidR="00B905D6" w:rsidRDefault="00373B1A">
      <w:pPr>
        <w:pStyle w:val="ListBullet"/>
      </w:pPr>
      <w:r>
        <w:t>Provide accurate patient handoff reports to receiving healthcare personnel</w:t>
      </w:r>
    </w:p>
    <w:p w14:paraId="746E7A87" w14:textId="77777777" w:rsidR="00B905D6" w:rsidRDefault="00373B1A">
      <w:pPr>
        <w:pStyle w:val="ListBullet"/>
      </w:pPr>
      <w:r>
        <w:t>Complete accurate, timely, and legally compliant electronic patient care reports</w:t>
      </w:r>
    </w:p>
    <w:p w14:paraId="4D5F8B99" w14:textId="77777777" w:rsidR="00B905D6" w:rsidRDefault="00373B1A">
      <w:pPr>
        <w:pStyle w:val="ListBullet"/>
      </w:pPr>
      <w:r>
        <w:t>Maintain patient confidentiality and comply with HIPAA requirements</w:t>
      </w:r>
    </w:p>
    <w:p w14:paraId="657B3E7A" w14:textId="77777777" w:rsidR="00B905D6" w:rsidRDefault="00373B1A">
      <w:pPr>
        <w:pStyle w:val="ListBullet"/>
      </w:pPr>
      <w:r>
        <w:t>Inspect assigned ambulances, medical equipment, medications, and supplies at the beginning of each shift</w:t>
      </w:r>
    </w:p>
    <w:p w14:paraId="4418BC9D" w14:textId="77777777" w:rsidR="00B905D6" w:rsidRDefault="00373B1A">
      <w:pPr>
        <w:pStyle w:val="ListBullet"/>
      </w:pPr>
      <w:r>
        <w:t>Restock, clean, disinfect, and return ambulances and equipment to service following calls</w:t>
      </w:r>
    </w:p>
    <w:p w14:paraId="0408BB44" w14:textId="77777777" w:rsidR="00B905D6" w:rsidRDefault="00373B1A">
      <w:pPr>
        <w:pStyle w:val="ListBullet"/>
      </w:pPr>
      <w:r>
        <w:t>Identify and report damaged, missing, malfunctioning, or expired equipment and supplies</w:t>
      </w:r>
    </w:p>
    <w:p w14:paraId="5E04C637" w14:textId="77777777" w:rsidR="00B905D6" w:rsidRDefault="00373B1A">
      <w:pPr>
        <w:pStyle w:val="ListBullet"/>
      </w:pPr>
      <w:r>
        <w:t>Participate in station duties, including cleaning, vehicle checks, equipment checks, inventory, and general station upkeep</w:t>
      </w:r>
    </w:p>
    <w:p w14:paraId="783513C1" w14:textId="77777777" w:rsidR="00B905D6" w:rsidRDefault="00373B1A">
      <w:pPr>
        <w:pStyle w:val="ListBullet"/>
      </w:pPr>
      <w:r>
        <w:lastRenderedPageBreak/>
        <w:t>Participate in required training, continuing education, meetings, drills, and quality-improvement activities</w:t>
      </w:r>
    </w:p>
    <w:p w14:paraId="2743C2E8" w14:textId="77777777" w:rsidR="00B905D6" w:rsidRDefault="00373B1A">
      <w:pPr>
        <w:pStyle w:val="ListBullet"/>
      </w:pPr>
      <w:r>
        <w:t>Remain response-ready throughout the assigned shift</w:t>
      </w:r>
    </w:p>
    <w:p w14:paraId="6D99186B" w14:textId="77777777" w:rsidR="00B905D6" w:rsidRDefault="00373B1A">
      <w:pPr>
        <w:pStyle w:val="ListBullet"/>
      </w:pPr>
      <w:r>
        <w:t>Follow the applicable agency's policies, clinical protocols, safety requirements, and chain of command</w:t>
      </w:r>
    </w:p>
    <w:p w14:paraId="254AAE6B" w14:textId="77777777" w:rsidR="00B905D6" w:rsidRDefault="00373B1A">
      <w:pPr>
        <w:pStyle w:val="ListBullet"/>
      </w:pPr>
      <w:r>
        <w:t>Maintain professional communication and support effective coordination between Limon Ambulance Service and Agate Fire Protection District</w:t>
      </w:r>
    </w:p>
    <w:p w14:paraId="3D1207ED" w14:textId="77777777" w:rsidR="00B905D6" w:rsidRDefault="00373B1A">
      <w:pPr>
        <w:pStyle w:val="ListBullet"/>
      </w:pPr>
      <w:r>
        <w:t>Perform other EMS-related duties as assigned</w:t>
      </w:r>
    </w:p>
    <w:p w14:paraId="77C6ECC1" w14:textId="77777777" w:rsidR="00B905D6" w:rsidRDefault="00373B1A">
      <w:pPr>
        <w:pStyle w:val="Heading1"/>
      </w:pPr>
      <w:r>
        <w:t>Conditional Fire-Suppression Responsibilities</w:t>
      </w:r>
    </w:p>
    <w:p w14:paraId="2575AA44" w14:textId="77777777" w:rsidR="00B905D6" w:rsidRDefault="00373B1A">
      <w:r>
        <w:rPr>
          <w:sz w:val="22"/>
        </w:rPr>
        <w:t>Employees approved for the Agate fire-suppression assignment may also be required to:</w:t>
      </w:r>
    </w:p>
    <w:p w14:paraId="2E11B9D0" w14:textId="77777777" w:rsidR="00B905D6" w:rsidRDefault="00373B1A">
      <w:pPr>
        <w:pStyle w:val="ListBullet"/>
      </w:pPr>
      <w:r>
        <w:t>Respond to structure fires, vehicle fires, wildland fires, alarms, hazardous conditions, rescue incidents, and other emergency calls</w:t>
      </w:r>
    </w:p>
    <w:p w14:paraId="7912227F" w14:textId="77777777" w:rsidR="00B905D6" w:rsidRDefault="00373B1A">
      <w:pPr>
        <w:pStyle w:val="ListBullet"/>
      </w:pPr>
      <w:r>
        <w:t>Operate within the incident command system and carry out assigned fireground or support functions</w:t>
      </w:r>
    </w:p>
    <w:p w14:paraId="47C25C58" w14:textId="77777777" w:rsidR="00B905D6" w:rsidRDefault="00373B1A">
      <w:pPr>
        <w:pStyle w:val="ListBullet"/>
      </w:pPr>
      <w:r>
        <w:t>Deploy, advance, operate, drain, and reload hose lines and related appliances</w:t>
      </w:r>
    </w:p>
    <w:p w14:paraId="065D7FB4" w14:textId="77777777" w:rsidR="00B905D6" w:rsidRDefault="00373B1A">
      <w:pPr>
        <w:pStyle w:val="ListBullet"/>
      </w:pPr>
      <w:r>
        <w:t>Carry, raise, secure, climb, and work from ground ladders when trained and assigned</w:t>
      </w:r>
    </w:p>
    <w:p w14:paraId="4BF8C6CD" w14:textId="77777777" w:rsidR="00B905D6" w:rsidRDefault="00373B1A">
      <w:pPr>
        <w:pStyle w:val="ListBullet"/>
      </w:pPr>
      <w:r>
        <w:t>Use hand tools, power tools, nozzles, extinguishers, and other fire or rescue equipment</w:t>
      </w:r>
    </w:p>
    <w:p w14:paraId="21EF78F9" w14:textId="77777777" w:rsidR="00B905D6" w:rsidRDefault="00373B1A">
      <w:pPr>
        <w:pStyle w:val="ListBullet"/>
      </w:pPr>
      <w:r>
        <w:t>Assist with fire attack, water supply, search, ventilation, salvage, overhaul, scene lighting, traffic control, firefighter rehabilitation, and other assigned functions within training and authorization</w:t>
      </w:r>
    </w:p>
    <w:p w14:paraId="7B009B68" w14:textId="77777777" w:rsidR="00B905D6" w:rsidRDefault="00373B1A">
      <w:pPr>
        <w:pStyle w:val="ListBullet"/>
      </w:pPr>
      <w:r>
        <w:t>Wear and maintain structural or wildland PPE and SCBA when required, trained, medically cleared, fit-tested, and authorized</w:t>
      </w:r>
    </w:p>
    <w:p w14:paraId="6156D266" w14:textId="77777777" w:rsidR="00B905D6" w:rsidRDefault="00373B1A">
      <w:pPr>
        <w:pStyle w:val="ListBullet"/>
      </w:pPr>
      <w:r>
        <w:t>Inspect, clean, test, inventory, and return fire apparatus, PPE, hose, tools, and equipment to service</w:t>
      </w:r>
    </w:p>
    <w:p w14:paraId="5AD2895D" w14:textId="77777777" w:rsidR="00B905D6" w:rsidRDefault="00373B1A">
      <w:pPr>
        <w:pStyle w:val="ListBullet"/>
      </w:pPr>
      <w:r>
        <w:t>Participate in fire prevention, public education, pre-incident planning, hydrant or water-supply activities, and community events as assigned</w:t>
      </w:r>
    </w:p>
    <w:p w14:paraId="59ECADB8" w14:textId="77777777" w:rsidR="00B905D6" w:rsidRDefault="00373B1A">
      <w:pPr>
        <w:pStyle w:val="ListBullet"/>
      </w:pPr>
      <w:r>
        <w:t>Attend required fire training, drills, meetings, and competency evaluations</w:t>
      </w:r>
    </w:p>
    <w:p w14:paraId="67D14C20" w14:textId="77777777" w:rsidR="00B905D6" w:rsidRDefault="00373B1A">
      <w:pPr>
        <w:pStyle w:val="Heading1"/>
      </w:pPr>
      <w:r>
        <w:t>Certification-Specific EMS Responsibilities</w:t>
      </w:r>
    </w:p>
    <w:p w14:paraId="6362511F" w14:textId="77777777" w:rsidR="00B905D6" w:rsidRDefault="00373B1A">
      <w:pPr>
        <w:pStyle w:val="Heading2"/>
      </w:pPr>
      <w:r>
        <w:t>Emergency Medical Technician</w:t>
      </w:r>
    </w:p>
    <w:p w14:paraId="4DCF08DF" w14:textId="77777777" w:rsidR="00B905D6" w:rsidRDefault="00373B1A">
      <w:r>
        <w:rPr>
          <w:sz w:val="22"/>
        </w:rPr>
        <w:t>EMTs provide basic life support care within the Colorado EMT scope of practice, agency protocols, and medical direction. Duties may include:</w:t>
      </w:r>
    </w:p>
    <w:p w14:paraId="1A944175" w14:textId="77777777" w:rsidR="00B905D6" w:rsidRDefault="00373B1A">
      <w:pPr>
        <w:pStyle w:val="ListBullet"/>
      </w:pPr>
      <w:r>
        <w:t>Patient assessment and monitoring</w:t>
      </w:r>
    </w:p>
    <w:p w14:paraId="449FF54D" w14:textId="77777777" w:rsidR="00B905D6" w:rsidRDefault="00373B1A">
      <w:pPr>
        <w:pStyle w:val="ListBullet"/>
      </w:pPr>
      <w:r>
        <w:t>Basic airway management</w:t>
      </w:r>
    </w:p>
    <w:p w14:paraId="479275F8" w14:textId="77777777" w:rsidR="00B905D6" w:rsidRDefault="00373B1A">
      <w:pPr>
        <w:pStyle w:val="ListBullet"/>
      </w:pPr>
      <w:r>
        <w:t>Oxygen administration</w:t>
      </w:r>
    </w:p>
    <w:p w14:paraId="58C4939E" w14:textId="77777777" w:rsidR="00B905D6" w:rsidRDefault="00373B1A">
      <w:pPr>
        <w:pStyle w:val="ListBullet"/>
      </w:pPr>
      <w:r>
        <w:t>CPR and AED use</w:t>
      </w:r>
    </w:p>
    <w:p w14:paraId="085FFD27" w14:textId="77777777" w:rsidR="00B905D6" w:rsidRDefault="00373B1A">
      <w:pPr>
        <w:pStyle w:val="ListBullet"/>
      </w:pPr>
      <w:r>
        <w:t>Bleeding control</w:t>
      </w:r>
    </w:p>
    <w:p w14:paraId="657F7218" w14:textId="77777777" w:rsidR="00B905D6" w:rsidRDefault="00373B1A">
      <w:pPr>
        <w:pStyle w:val="ListBullet"/>
      </w:pPr>
      <w:r>
        <w:t>Splinting and spinal motion restriction</w:t>
      </w:r>
    </w:p>
    <w:p w14:paraId="6548F402" w14:textId="77777777" w:rsidR="00B905D6" w:rsidRDefault="00373B1A">
      <w:pPr>
        <w:pStyle w:val="ListBullet"/>
      </w:pPr>
      <w:r>
        <w:t>Administration of approved medications</w:t>
      </w:r>
    </w:p>
    <w:p w14:paraId="3AC5E325" w14:textId="77777777" w:rsidR="00B905D6" w:rsidRDefault="00373B1A">
      <w:pPr>
        <w:pStyle w:val="ListBullet"/>
      </w:pPr>
      <w:r>
        <w:t>Establishing and maintaining IV access when authorized</w:t>
      </w:r>
    </w:p>
    <w:p w14:paraId="54A7C3EE" w14:textId="77777777" w:rsidR="00B905D6" w:rsidRDefault="00373B1A">
      <w:pPr>
        <w:pStyle w:val="ListBullet"/>
      </w:pPr>
      <w:r>
        <w:t>Assisting higher-level providers with advanced patient care</w:t>
      </w:r>
    </w:p>
    <w:p w14:paraId="431451DC" w14:textId="77777777" w:rsidR="00B905D6" w:rsidRDefault="00373B1A">
      <w:pPr>
        <w:pStyle w:val="ListBullet"/>
      </w:pPr>
      <w:r>
        <w:t>Patient transportation and documentation</w:t>
      </w:r>
    </w:p>
    <w:p w14:paraId="294BEA15" w14:textId="5A4F7F0D" w:rsidR="007D2A6B" w:rsidRDefault="007D2A6B" w:rsidP="007D2A6B">
      <w:pPr>
        <w:pStyle w:val="ListBullet"/>
      </w:pPr>
      <w:r>
        <w:t>IV and IO access</w:t>
      </w:r>
    </w:p>
    <w:p w14:paraId="7D953AF0" w14:textId="77777777" w:rsidR="00B905D6" w:rsidRDefault="00373B1A">
      <w:pPr>
        <w:pStyle w:val="Heading2"/>
      </w:pPr>
      <w:r>
        <w:t>Advanced Emergency Medical Technician</w:t>
      </w:r>
    </w:p>
    <w:p w14:paraId="6102F71B" w14:textId="77777777" w:rsidR="00B905D6" w:rsidRDefault="00373B1A">
      <w:r>
        <w:rPr>
          <w:sz w:val="22"/>
        </w:rPr>
        <w:t>AEMTs perform all applicable EMT responsibilities in addition to advanced emergency medical care permitted within the Colorado AEMT scope of practice. Duties may include:</w:t>
      </w:r>
    </w:p>
    <w:p w14:paraId="49CEB2A1" w14:textId="77777777" w:rsidR="00B905D6" w:rsidRDefault="00373B1A">
      <w:pPr>
        <w:pStyle w:val="ListBullet"/>
      </w:pPr>
      <w:r>
        <w:t>IV and IO access</w:t>
      </w:r>
    </w:p>
    <w:p w14:paraId="19A7B2F1" w14:textId="77777777" w:rsidR="00B905D6" w:rsidRDefault="00373B1A">
      <w:pPr>
        <w:pStyle w:val="ListBullet"/>
      </w:pPr>
      <w:r>
        <w:t>Fluid administration</w:t>
      </w:r>
    </w:p>
    <w:p w14:paraId="518882F8" w14:textId="77777777" w:rsidR="00B905D6" w:rsidRDefault="00373B1A">
      <w:pPr>
        <w:pStyle w:val="ListBullet"/>
      </w:pPr>
      <w:r>
        <w:t>Administration of approved medications</w:t>
      </w:r>
    </w:p>
    <w:p w14:paraId="7D153F81" w14:textId="77777777" w:rsidR="00B905D6" w:rsidRDefault="00373B1A">
      <w:pPr>
        <w:pStyle w:val="ListBullet"/>
      </w:pPr>
      <w:r>
        <w:t>Advanced patient assessment and monitoring</w:t>
      </w:r>
    </w:p>
    <w:p w14:paraId="333228C8" w14:textId="77777777" w:rsidR="00B905D6" w:rsidRDefault="00373B1A">
      <w:pPr>
        <w:pStyle w:val="ListBullet"/>
      </w:pPr>
      <w:r>
        <w:t>Assisting with the management of medical and traumatic emergencies</w:t>
      </w:r>
    </w:p>
    <w:p w14:paraId="2653504F" w14:textId="77777777" w:rsidR="00B905D6" w:rsidRDefault="00373B1A">
      <w:pPr>
        <w:pStyle w:val="ListBullet"/>
      </w:pPr>
      <w:r>
        <w:t>Additional advanced interventions authorized by agency protocols and medical direction</w:t>
      </w:r>
    </w:p>
    <w:p w14:paraId="653C9D65" w14:textId="77777777" w:rsidR="00B905D6" w:rsidRDefault="00373B1A">
      <w:pPr>
        <w:pStyle w:val="Heading1"/>
      </w:pPr>
      <w:r>
        <w:lastRenderedPageBreak/>
        <w:t>Physical Requirements</w:t>
      </w:r>
    </w:p>
    <w:p w14:paraId="616F1C75" w14:textId="77777777" w:rsidR="00B905D6" w:rsidRDefault="00373B1A">
      <w:r>
        <w:rPr>
          <w:sz w:val="22"/>
        </w:rPr>
        <w:t>This is a physically demanding position. Applicants must be able to:</w:t>
      </w:r>
    </w:p>
    <w:p w14:paraId="7EA39C80" w14:textId="77777777" w:rsidR="00B905D6" w:rsidRDefault="00373B1A">
      <w:pPr>
        <w:pStyle w:val="ListBullet"/>
      </w:pPr>
      <w:r>
        <w:t>Lift at least 125 pounds from the ground upward</w:t>
      </w:r>
    </w:p>
    <w:p w14:paraId="65B7DF32" w14:textId="77777777" w:rsidR="00B905D6" w:rsidRDefault="00373B1A">
      <w:pPr>
        <w:pStyle w:val="ListBullet"/>
      </w:pPr>
      <w:r>
        <w:t>Lift, lower, push, pull, carry, and maneuver patients, stretchers, equipment, and supplies</w:t>
      </w:r>
    </w:p>
    <w:p w14:paraId="59FA7560" w14:textId="77777777" w:rsidR="00B905D6" w:rsidRDefault="00373B1A">
      <w:pPr>
        <w:pStyle w:val="ListBullet"/>
      </w:pPr>
      <w:r>
        <w:t>Assist with moving patients of varying weights and sizes in confined or difficult environments</w:t>
      </w:r>
    </w:p>
    <w:p w14:paraId="7875D982" w14:textId="77777777" w:rsidR="00B905D6" w:rsidRDefault="00373B1A">
      <w:pPr>
        <w:pStyle w:val="ListBullet"/>
      </w:pPr>
      <w:r>
        <w:t>Perform repetitive bending, kneeling, squatting, reaching, twisting, climbing, and prolonged standing</w:t>
      </w:r>
    </w:p>
    <w:p w14:paraId="5C26572C" w14:textId="77777777" w:rsidR="00B905D6" w:rsidRDefault="00373B1A">
      <w:pPr>
        <w:pStyle w:val="ListBullet"/>
      </w:pPr>
      <w:r>
        <w:t>Enter and exit ambulances repeatedly</w:t>
      </w:r>
    </w:p>
    <w:p w14:paraId="45EB1211" w14:textId="77777777" w:rsidR="00B905D6" w:rsidRDefault="00373B1A">
      <w:pPr>
        <w:pStyle w:val="ListBullet"/>
      </w:pPr>
      <w:r>
        <w:t>Work safely on uneven terrain, roadways, stairs, accident scenes, and in confined spaces</w:t>
      </w:r>
    </w:p>
    <w:p w14:paraId="66210345" w14:textId="77777777" w:rsidR="00B905D6" w:rsidRDefault="00373B1A">
      <w:pPr>
        <w:pStyle w:val="ListBullet"/>
      </w:pPr>
      <w:r>
        <w:t>Perform strenuous physical activity while wearing required personal protective equipment</w:t>
      </w:r>
    </w:p>
    <w:p w14:paraId="1B8759E4" w14:textId="77777777" w:rsidR="00B905D6" w:rsidRDefault="00373B1A">
      <w:pPr>
        <w:pStyle w:val="ListBullet"/>
      </w:pPr>
      <w:r>
        <w:t>Maintain the strength and endurance necessary to perform CPR and other emergency procedures</w:t>
      </w:r>
    </w:p>
    <w:p w14:paraId="329041EB" w14:textId="77777777" w:rsidR="00B905D6" w:rsidRDefault="00373B1A">
      <w:pPr>
        <w:pStyle w:val="ListBullet"/>
      </w:pPr>
      <w:r>
        <w:t>Work for extended periods with interrupted or limited sleep during long-duration shifts</w:t>
      </w:r>
    </w:p>
    <w:p w14:paraId="633D8FCA" w14:textId="77777777" w:rsidR="00B905D6" w:rsidRDefault="00373B1A">
      <w:r>
        <w:rPr>
          <w:sz w:val="22"/>
        </w:rPr>
        <w:t>Employees approved for fire-suppression duties must also be able to wear assigned fire PPE and respiratory protection; climb ladders; handle hose, tools, and equipment; and perform strenuous work in heat, smoke, low visibility, and other hazardous environments, subject to required medical clearance, fit testing, training, and authorization.</w:t>
      </w:r>
    </w:p>
    <w:p w14:paraId="4BC213CC" w14:textId="77777777" w:rsidR="00B905D6" w:rsidRDefault="00373B1A">
      <w:r>
        <w:rPr>
          <w:sz w:val="22"/>
        </w:rPr>
        <w:t>Reasonable accommodations may be considered for qualified individuals in accordance with applicable law, provided the individual can safely perform the essential functions of the position.</w:t>
      </w:r>
    </w:p>
    <w:p w14:paraId="6F7E43A9" w14:textId="77777777" w:rsidR="00B905D6" w:rsidRDefault="00373B1A">
      <w:pPr>
        <w:pStyle w:val="Heading1"/>
      </w:pPr>
      <w:r>
        <w:t>Working Conditions</w:t>
      </w:r>
    </w:p>
    <w:p w14:paraId="59F6A055" w14:textId="77777777" w:rsidR="00B905D6" w:rsidRDefault="00373B1A">
      <w:r>
        <w:rPr>
          <w:sz w:val="22"/>
        </w:rPr>
        <w:t>Employees may be exposed to blood, bodily fluids, infectious diseases, hazardous materials, extreme temperatures, rapidly changing weather, traffic hazards, vehicle collisions, fire scenes, crime scenes, and other potentially unsafe environments. The position also involves emotionally difficult and high-stress situations, extended rural response and transport times, irregular meals, interrupted rest, and prolonged periods away from the station.</w:t>
      </w:r>
    </w:p>
    <w:p w14:paraId="6571B31F" w14:textId="77777777" w:rsidR="00B905D6" w:rsidRDefault="00373B1A">
      <w:r>
        <w:rPr>
          <w:sz w:val="22"/>
        </w:rPr>
        <w:t>Employees assigned to fire suppression may also be exposed to smoke, flame, intense heat, falling objects, unstable structures, sharp objects, heavy equipment, loud noise, hazardous atmospheres, and rapidly changing fireground conditions. Appropriate personal protective equipment and safety procedures must be used at all times.</w:t>
      </w:r>
    </w:p>
    <w:p w14:paraId="55F188B9" w14:textId="77777777" w:rsidR="00B905D6" w:rsidRDefault="00373B1A">
      <w:pPr>
        <w:pStyle w:val="Heading1"/>
      </w:pPr>
      <w:r>
        <w:t>Desired Qualities</w:t>
      </w:r>
    </w:p>
    <w:p w14:paraId="2E170098" w14:textId="77777777" w:rsidR="00B905D6" w:rsidRDefault="00373B1A">
      <w:r>
        <w:rPr>
          <w:sz w:val="22"/>
        </w:rPr>
        <w:t>Successful applicants should demonstrate:</w:t>
      </w:r>
    </w:p>
    <w:p w14:paraId="437E8376" w14:textId="77777777" w:rsidR="00B905D6" w:rsidRDefault="00373B1A">
      <w:pPr>
        <w:pStyle w:val="ListBullet"/>
      </w:pPr>
      <w:r>
        <w:t>Compassionate and professional patient care</w:t>
      </w:r>
    </w:p>
    <w:p w14:paraId="67862134" w14:textId="77777777" w:rsidR="00B905D6" w:rsidRDefault="00373B1A">
      <w:pPr>
        <w:pStyle w:val="ListBullet"/>
      </w:pPr>
      <w:r>
        <w:t>Dependability and punctuality</w:t>
      </w:r>
    </w:p>
    <w:p w14:paraId="1FB4B1D7" w14:textId="77777777" w:rsidR="00B905D6" w:rsidRDefault="00373B1A">
      <w:pPr>
        <w:pStyle w:val="ListBullet"/>
      </w:pPr>
      <w:r>
        <w:t>Strong communication and interpersonal skills</w:t>
      </w:r>
    </w:p>
    <w:p w14:paraId="721758CC" w14:textId="77777777" w:rsidR="00B905D6" w:rsidRDefault="00373B1A">
      <w:pPr>
        <w:pStyle w:val="ListBullet"/>
      </w:pPr>
      <w:r>
        <w:t>Sound clinical judgment</w:t>
      </w:r>
    </w:p>
    <w:p w14:paraId="04B68632" w14:textId="77777777" w:rsidR="00B905D6" w:rsidRDefault="00373B1A">
      <w:pPr>
        <w:pStyle w:val="ListBullet"/>
      </w:pPr>
      <w:r>
        <w:t>Emotional maturity and the ability to remain calm under pressure</w:t>
      </w:r>
    </w:p>
    <w:p w14:paraId="6946D7D8" w14:textId="77777777" w:rsidR="00B905D6" w:rsidRDefault="00373B1A">
      <w:pPr>
        <w:pStyle w:val="ListBullet"/>
      </w:pPr>
      <w:r>
        <w:t>Respect for patients, coworkers, partner agencies, and the public</w:t>
      </w:r>
    </w:p>
    <w:p w14:paraId="5DD375B3" w14:textId="77777777" w:rsidR="00B905D6" w:rsidRDefault="00373B1A">
      <w:pPr>
        <w:pStyle w:val="ListBullet"/>
      </w:pPr>
      <w:r>
        <w:t>Willingness to accept feedback and continue developing professionally</w:t>
      </w:r>
    </w:p>
    <w:p w14:paraId="14573403" w14:textId="77777777" w:rsidR="00B905D6" w:rsidRDefault="00373B1A">
      <w:pPr>
        <w:pStyle w:val="ListBullet"/>
      </w:pPr>
      <w:r>
        <w:t>Ability to work effectively as part of a team and within an incident command structure</w:t>
      </w:r>
    </w:p>
    <w:p w14:paraId="707324B7" w14:textId="77777777" w:rsidR="00B905D6" w:rsidRDefault="00373B1A">
      <w:pPr>
        <w:pStyle w:val="ListBullet"/>
      </w:pPr>
      <w:r>
        <w:t>Flexibility when staffing or operational needs change</w:t>
      </w:r>
    </w:p>
    <w:p w14:paraId="0C546137" w14:textId="77777777" w:rsidR="00B905D6" w:rsidRDefault="00373B1A">
      <w:pPr>
        <w:pStyle w:val="ListBullet"/>
      </w:pPr>
      <w:r>
        <w:t>Commitment to serving rural communities</w:t>
      </w:r>
    </w:p>
    <w:p w14:paraId="1C2241A4" w14:textId="77777777" w:rsidR="00B905D6" w:rsidRDefault="00373B1A">
      <w:pPr>
        <w:pStyle w:val="ListBullet"/>
      </w:pPr>
      <w:r>
        <w:t>Accountability for assigned duties, equipment, documentation, and patient care</w:t>
      </w:r>
    </w:p>
    <w:p w14:paraId="693CEF11" w14:textId="77777777" w:rsidR="00B905D6" w:rsidRDefault="00373B1A">
      <w:pPr>
        <w:pStyle w:val="ListBullet"/>
      </w:pPr>
      <w:r>
        <w:t>Willingness to support a positive working relationship between both agencies</w:t>
      </w:r>
    </w:p>
    <w:p w14:paraId="61AC4BBF" w14:textId="77777777" w:rsidR="00B905D6" w:rsidRDefault="00373B1A">
      <w:pPr>
        <w:pStyle w:val="Heading1"/>
      </w:pPr>
      <w:r>
        <w:t>Application Requirements</w:t>
      </w:r>
    </w:p>
    <w:p w14:paraId="29E2BFCC" w14:textId="77777777" w:rsidR="00B905D6" w:rsidRDefault="00373B1A">
      <w:r>
        <w:rPr>
          <w:sz w:val="22"/>
        </w:rPr>
        <w:t>Interested applicants should submit:</w:t>
      </w:r>
    </w:p>
    <w:p w14:paraId="7AE4ADAD" w14:textId="77777777" w:rsidR="00B905D6" w:rsidRDefault="00373B1A">
      <w:pPr>
        <w:pStyle w:val="ListBullet"/>
      </w:pPr>
      <w:r>
        <w:t>A completed employment application</w:t>
      </w:r>
    </w:p>
    <w:p w14:paraId="31E7CB5F" w14:textId="77777777" w:rsidR="00B905D6" w:rsidRDefault="00373B1A">
      <w:pPr>
        <w:pStyle w:val="ListBullet"/>
      </w:pPr>
      <w:r>
        <w:t>A current resume</w:t>
      </w:r>
    </w:p>
    <w:p w14:paraId="2471C95D" w14:textId="77777777" w:rsidR="00B905D6" w:rsidRDefault="00373B1A">
      <w:pPr>
        <w:pStyle w:val="ListBullet"/>
      </w:pPr>
      <w:r>
        <w:t>A copy of their current Colorado EMT or AEMT certification</w:t>
      </w:r>
    </w:p>
    <w:p w14:paraId="3C46C40F" w14:textId="77777777" w:rsidR="00B905D6" w:rsidRDefault="00373B1A">
      <w:pPr>
        <w:pStyle w:val="ListBullet"/>
      </w:pPr>
      <w:r>
        <w:t>A copy of their current Colorado IV certification</w:t>
      </w:r>
    </w:p>
    <w:p w14:paraId="01DC5409" w14:textId="77777777" w:rsidR="00B905D6" w:rsidRDefault="00373B1A">
      <w:pPr>
        <w:pStyle w:val="ListBullet"/>
      </w:pPr>
      <w:r>
        <w:lastRenderedPageBreak/>
        <w:t>A current BLS/CPR card</w:t>
      </w:r>
    </w:p>
    <w:p w14:paraId="7C9095E9" w14:textId="77777777" w:rsidR="00B905D6" w:rsidRDefault="00373B1A">
      <w:pPr>
        <w:pStyle w:val="ListBullet"/>
      </w:pPr>
      <w:r>
        <w:t>Copies of any additional EMS certifications</w:t>
      </w:r>
    </w:p>
    <w:p w14:paraId="51D41823" w14:textId="77777777" w:rsidR="00B905D6" w:rsidRDefault="00373B1A">
      <w:pPr>
        <w:pStyle w:val="ListBullet"/>
      </w:pPr>
      <w:r>
        <w:t>Copies of any fire, rescue, wildland, hazardous-materials, or incident-command certifications, if seeking the Agate fire-suppression assignment</w:t>
      </w:r>
    </w:p>
    <w:p w14:paraId="50AED74C" w14:textId="77777777" w:rsidR="00B905D6" w:rsidRDefault="00373B1A">
      <w:pPr>
        <w:pStyle w:val="ListBullet"/>
      </w:pPr>
      <w:r>
        <w:t>A copy of a valid driver's license</w:t>
      </w:r>
    </w:p>
    <w:p w14:paraId="5E865D9E" w14:textId="77777777" w:rsidR="00B905D6" w:rsidRDefault="00373B1A">
      <w:r>
        <w:rPr>
          <w:sz w:val="22"/>
        </w:rPr>
        <w:t>Applications will be reviewed as they are received. Qualified applicants may be contacted for an interview, skills assessment, and additional pre-employment screening.</w:t>
      </w:r>
    </w:p>
    <w:p w14:paraId="63C25C86" w14:textId="77777777" w:rsidR="00B905D6" w:rsidRDefault="00373B1A">
      <w:pPr>
        <w:spacing w:before="160" w:after="120"/>
        <w:jc w:val="center"/>
      </w:pPr>
      <w:r>
        <w:rPr>
          <w:b/>
          <w:color w:val="17365D"/>
          <w:sz w:val="24"/>
        </w:rPr>
        <w:t>Positions are available on rotating A, B, C, and D shifts.</w:t>
      </w:r>
    </w:p>
    <w:p w14:paraId="326470A0" w14:textId="77777777" w:rsidR="00B905D6" w:rsidRDefault="00373B1A">
      <w:pPr>
        <w:spacing w:after="0"/>
        <w:jc w:val="center"/>
      </w:pPr>
      <w:r>
        <w:rPr>
          <w:i/>
          <w:color w:val="5B6573"/>
          <w:sz w:val="21"/>
        </w:rPr>
        <w:t>Limon Ambulance Service and Agate Fire Protection District are working together to strengthen rural EMS and fire coverage and provide professional, compassionate, and dependable emergency services to the communities we serve.</w:t>
      </w:r>
    </w:p>
    <w:sectPr w:rsidR="00B905D6"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440" w:bottom="936" w:left="1440"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8D1BF" w14:textId="77777777" w:rsidR="00373B1A" w:rsidRDefault="00373B1A">
      <w:pPr>
        <w:spacing w:after="0" w:line="240" w:lineRule="auto"/>
      </w:pPr>
      <w:r>
        <w:separator/>
      </w:r>
    </w:p>
  </w:endnote>
  <w:endnote w:type="continuationSeparator" w:id="0">
    <w:p w14:paraId="5F532719" w14:textId="77777777" w:rsidR="00373B1A" w:rsidRDefault="00373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608DE" w14:textId="77777777" w:rsidR="00B905D6" w:rsidRDefault="00373B1A">
    <w:pPr>
      <w:pStyle w:val="Footer"/>
      <w:jc w:val="center"/>
    </w:pPr>
    <w:r>
      <w:rPr>
        <w:color w:val="5B6573"/>
        <w:sz w:val="17"/>
      </w:rPr>
      <w:t>Coordinated EMT/AEMT Recruitment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F41A" w14:textId="77777777" w:rsidR="00B905D6" w:rsidRDefault="00373B1A">
    <w:pPr>
      <w:pStyle w:val="Footer"/>
      <w:jc w:val="center"/>
    </w:pPr>
    <w:r>
      <w:rPr>
        <w:color w:val="5B6573"/>
        <w:sz w:val="17"/>
      </w:rPr>
      <w:t>Coordinated EMT/AEMT Recruitment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DFAE" w14:textId="77777777" w:rsidR="00B905D6" w:rsidRDefault="00373B1A">
    <w:pPr>
      <w:pStyle w:val="Footer"/>
      <w:jc w:val="center"/>
    </w:pPr>
    <w:r>
      <w:rPr>
        <w:color w:val="5B6573"/>
        <w:sz w:val="17"/>
      </w:rPr>
      <w:t>Coordinated EMT/AEMT Recruitment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8288A" w14:textId="77777777" w:rsidR="00373B1A" w:rsidRDefault="00373B1A">
      <w:pPr>
        <w:spacing w:after="0" w:line="240" w:lineRule="auto"/>
      </w:pPr>
      <w:r>
        <w:separator/>
      </w:r>
    </w:p>
  </w:footnote>
  <w:footnote w:type="continuationSeparator" w:id="0">
    <w:p w14:paraId="6753293F" w14:textId="77777777" w:rsidR="00373B1A" w:rsidRDefault="00373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BC2B" w14:textId="77777777" w:rsidR="00B905D6" w:rsidRDefault="00373B1A">
    <w:pPr>
      <w:pStyle w:val="Header"/>
      <w:jc w:val="right"/>
    </w:pPr>
    <w:r>
      <w:rPr>
        <w:b/>
        <w:color w:val="5B6573"/>
        <w:sz w:val="17"/>
      </w:rPr>
      <w:t xml:space="preserve">LIMON AMBULANCE </w:t>
    </w:r>
    <w:proofErr w:type="gramStart"/>
    <w:r>
      <w:rPr>
        <w:b/>
        <w:color w:val="5B6573"/>
        <w:sz w:val="17"/>
      </w:rPr>
      <w:t>SERVICE  |</w:t>
    </w:r>
    <w:proofErr w:type="gramEnd"/>
    <w:r>
      <w:rPr>
        <w:b/>
        <w:color w:val="5B6573"/>
        <w:sz w:val="17"/>
      </w:rPr>
      <w:t xml:space="preserve">  AGATE FIRE PROTECTION DISTRICT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4095" w14:textId="77777777" w:rsidR="00B905D6" w:rsidRDefault="00373B1A">
    <w:pPr>
      <w:pStyle w:val="Header"/>
      <w:jc w:val="right"/>
    </w:pPr>
    <w:r>
      <w:rPr>
        <w:b/>
        <w:color w:val="5B6573"/>
        <w:sz w:val="17"/>
      </w:rPr>
      <w:t xml:space="preserve">LIMON AMBULANCE </w:t>
    </w:r>
    <w:proofErr w:type="gramStart"/>
    <w:r>
      <w:rPr>
        <w:b/>
        <w:color w:val="5B6573"/>
        <w:sz w:val="17"/>
      </w:rPr>
      <w:t>SERVICE  |</w:t>
    </w:r>
    <w:proofErr w:type="gramEnd"/>
    <w:r>
      <w:rPr>
        <w:b/>
        <w:color w:val="5B6573"/>
        <w:sz w:val="17"/>
      </w:rPr>
      <w:t xml:space="preserve">  AGATE FIRE PROTECTION DISTRICT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EEFE" w14:textId="77777777" w:rsidR="00B905D6" w:rsidRDefault="00373B1A">
    <w:pPr>
      <w:pStyle w:val="Header"/>
      <w:jc w:val="right"/>
    </w:pPr>
    <w:r>
      <w:rPr>
        <w:b/>
        <w:color w:val="5B6573"/>
        <w:sz w:val="17"/>
      </w:rPr>
      <w:t xml:space="preserve">LIMON AMBULANCE </w:t>
    </w:r>
    <w:proofErr w:type="gramStart"/>
    <w:r>
      <w:rPr>
        <w:b/>
        <w:color w:val="5B6573"/>
        <w:sz w:val="17"/>
      </w:rPr>
      <w:t>SERVICE  |</w:t>
    </w:r>
    <w:proofErr w:type="gramEnd"/>
    <w:r>
      <w:rPr>
        <w:b/>
        <w:color w:val="5B6573"/>
        <w:sz w:val="17"/>
      </w:rPr>
      <w:t xml:space="preserve">  AGATE FIRE PROTECTION DISTRICT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761504C"/>
    <w:multiLevelType w:val="singleLevel"/>
    <w:tmpl w:val="880C9E5C"/>
    <w:lvl w:ilvl="0">
      <w:start w:val="1"/>
      <w:numFmt w:val="bullet"/>
      <w:pStyle w:val="ListBullet"/>
      <w:lvlText w:val="•"/>
      <w:lvlJc w:val="left"/>
      <w:pPr>
        <w:tabs>
          <w:tab w:val="num" w:pos="720"/>
        </w:tabs>
        <w:ind w:left="720" w:hanging="360"/>
      </w:pPr>
      <w:rPr>
        <w:rFonts w:ascii="Arial" w:hAnsi="Arial"/>
      </w:rPr>
    </w:lvl>
  </w:abstractNum>
  <w:num w:numId="1" w16cid:durableId="7914348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3B1A"/>
    <w:rsid w:val="007D2A6B"/>
    <w:rsid w:val="00AA1D8D"/>
    <w:rsid w:val="00B47730"/>
    <w:rsid w:val="00B8476C"/>
    <w:rsid w:val="00B905D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71DDFB"/>
  <w14:defaultImageDpi w14:val="300"/>
  <w15:docId w15:val="{4F9E2D20-1E6D-47D7-B2AF-FD950DEA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ptos" w:hAnsi="Aptos"/>
      <w:color w:val="222222"/>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7365D"/>
      <w:sz w:val="29"/>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E74B5"/>
      <w:sz w:val="24"/>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1838</Words>
  <Characters>10482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 and AEMT Job Posting</dc:title>
  <dc:subject>Coordinated recruitment for Limon Ambulance Service and Agate Fire Protection District</dc:subject>
  <dc:creator>Limon Ambulance Service and Agate Fire Protection District</dc:creator>
  <cp:keywords/>
  <dc:description>generated by python-docx</dc:description>
  <cp:lastModifiedBy>Kristina Nowak</cp:lastModifiedBy>
  <cp:revision>2</cp:revision>
  <dcterms:created xsi:type="dcterms:W3CDTF">2026-09-03T17:15:00Z</dcterms:created>
  <dcterms:modified xsi:type="dcterms:W3CDTF">2026-09-03T17:15:00Z</dcterms:modified>
  <cp:category/>
</cp:coreProperties>
</file>